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1E1C" w:rsidR="00F42DC0" w:rsidP="54251639" w:rsidRDefault="00F42DC0" w14:paraId="43E53D0E" w14:textId="308EE686">
      <w:pPr>
        <w:jc w:val="center"/>
        <w:rPr>
          <w:b w:val="1"/>
          <w:bCs w:val="1"/>
          <w:sz w:val="32"/>
          <w:szCs w:val="32"/>
          <w:lang w:val="sr-Cyrl-RS"/>
        </w:rPr>
      </w:pPr>
      <w:r w:rsidRPr="54251639" w:rsidR="2AFE019B">
        <w:rPr>
          <w:b w:val="1"/>
          <w:bCs w:val="1"/>
          <w:sz w:val="32"/>
          <w:szCs w:val="32"/>
          <w:lang w:val="sr-Cyrl-RS"/>
        </w:rPr>
        <w:t>Јавни позив</w:t>
      </w:r>
      <w:r w:rsidRPr="54251639" w:rsidR="0E4EE034">
        <w:rPr>
          <w:b w:val="1"/>
          <w:bCs w:val="1"/>
          <w:sz w:val="32"/>
          <w:szCs w:val="32"/>
          <w:lang w:val="sr-Cyrl-RS"/>
        </w:rPr>
        <w:t>:</w:t>
      </w:r>
      <w:r w:rsidRPr="54251639" w:rsidR="76899A55">
        <w:rPr>
          <w:b w:val="1"/>
          <w:bCs w:val="1"/>
          <w:sz w:val="32"/>
          <w:szCs w:val="32"/>
          <w:lang w:val="sr-Cyrl-RS"/>
        </w:rPr>
        <w:t xml:space="preserve"> </w:t>
      </w:r>
      <w:r w:rsidRPr="54251639" w:rsidR="5FAA8ECA">
        <w:rPr>
          <w:b w:val="1"/>
          <w:bCs w:val="1"/>
          <w:sz w:val="32"/>
          <w:szCs w:val="32"/>
          <w:lang w:val="sr-Cyrl-RS"/>
        </w:rPr>
        <w:t>„Ефикаснија управа уз помоћ вештачке интелигенције“</w:t>
      </w:r>
    </w:p>
    <w:p w:rsidRPr="006D1E1C" w:rsidR="006D1E1C" w:rsidP="006D1E1C" w:rsidRDefault="30C518EF" w14:paraId="49177A52" w14:textId="2FB65BF9">
      <w:pPr>
        <w:spacing w:before="120" w:after="120"/>
        <w:ind w:firstLine="720"/>
        <w:jc w:val="both"/>
        <w:rPr>
          <w:lang w:val="sr-Cyrl-RS"/>
        </w:rPr>
      </w:pPr>
      <w:r w:rsidRPr="275ED006">
        <w:rPr>
          <w:lang w:val="sr-Cyrl-RS"/>
        </w:rPr>
        <w:t>Развој и примена вештачке интелигенције (</w:t>
      </w:r>
      <w:r w:rsidRPr="4C663124" w:rsidR="395ACCF1">
        <w:rPr>
          <w:lang w:val="sr-Cyrl-RS"/>
        </w:rPr>
        <w:t xml:space="preserve">у </w:t>
      </w:r>
      <w:r w:rsidRPr="39B87D2D" w:rsidR="395ACCF1">
        <w:rPr>
          <w:lang w:val="sr-Cyrl-RS"/>
        </w:rPr>
        <w:t xml:space="preserve">даљем тексту </w:t>
      </w:r>
      <w:r w:rsidRPr="6BBCE545" w:rsidR="395ACCF1">
        <w:rPr>
          <w:lang w:val="sr-Cyrl-RS"/>
        </w:rPr>
        <w:t>ВИ</w:t>
      </w:r>
      <w:r w:rsidRPr="275ED006">
        <w:rPr>
          <w:lang w:val="sr-Cyrl-RS"/>
        </w:rPr>
        <w:t>) представљају један од стратешких приоритета Републике Србије, дефинисан Стратегијом развоја вештачке интелигенције у Републици Србији за период 2026–2030. године. Примена вештачке интелигенције може значајно унапредити ефикасност рада органа јавне управе, квалитет услуга за грађане и привреду, као и транспарентност и одговорност у раду јавног сектора. Истовремено, вештачка интелигенција представља важан фактор економског развоја, доприносећи расту продуктивности и конкурентности домаће привреде и отварању нових могућности за иновације и одрживи раст.</w:t>
      </w:r>
    </w:p>
    <w:p w:rsidRPr="006D1E1C" w:rsidR="006D1E1C" w:rsidP="275ED006" w:rsidRDefault="30C518EF" w14:paraId="24BC7DCC" w14:textId="6DCDFBDF">
      <w:pPr>
        <w:spacing w:before="120" w:after="120"/>
        <w:ind w:firstLine="720"/>
        <w:jc w:val="both"/>
        <w:rPr>
          <w:lang w:val="sr-Cyrl-RS"/>
        </w:rPr>
      </w:pPr>
      <w:r w:rsidRPr="275ED006">
        <w:rPr>
          <w:lang w:val="sr-Cyrl-RS"/>
        </w:rPr>
        <w:t xml:space="preserve">Канцеларија за информационе технологије и електронску управу (у даљем тексту Канцеларија) располаже одговарајућим институционалним капацитетима, стручним знањем и инфраструктурним ресурсима за подршку развоју и примени напредних </w:t>
      </w:r>
      <w:r w:rsidRPr="73351418" w:rsidR="20454740">
        <w:rPr>
          <w:lang w:val="sr-Cyrl-RS"/>
        </w:rPr>
        <w:t xml:space="preserve">иновативних </w:t>
      </w:r>
      <w:r w:rsidRPr="73351418">
        <w:rPr>
          <w:lang w:val="sr-Cyrl-RS"/>
        </w:rPr>
        <w:t>решења</w:t>
      </w:r>
      <w:r w:rsidRPr="275ED006">
        <w:rPr>
          <w:lang w:val="sr-Cyrl-RS"/>
        </w:rPr>
        <w:t xml:space="preserve"> у јавном сектору. Кроз Националну платформу </w:t>
      </w:r>
      <w:r w:rsidRPr="2EDB70A8" w:rsidR="1AC05F1E">
        <w:rPr>
          <w:lang w:val="sr-Cyrl-RS"/>
        </w:rPr>
        <w:t xml:space="preserve">за </w:t>
      </w:r>
      <w:r w:rsidRPr="7BC62A7D" w:rsidR="1AC05F1E">
        <w:rPr>
          <w:lang w:val="sr-Cyrl-RS"/>
        </w:rPr>
        <w:t xml:space="preserve">вештачку </w:t>
      </w:r>
      <w:r w:rsidRPr="2B545CCA" w:rsidR="1AC05F1E">
        <w:rPr>
          <w:lang w:val="sr-Cyrl-RS"/>
        </w:rPr>
        <w:t xml:space="preserve">интелигенцију </w:t>
      </w:r>
      <w:r w:rsidRPr="2B545CCA">
        <w:rPr>
          <w:lang w:val="sr-Cyrl-RS"/>
        </w:rPr>
        <w:t>у</w:t>
      </w:r>
      <w:r w:rsidRPr="275ED006">
        <w:rPr>
          <w:lang w:val="sr-Cyrl-RS"/>
        </w:rPr>
        <w:t xml:space="preserve"> Државном дата центру у Крагујевцу, развој </w:t>
      </w:r>
      <w:r w:rsidRPr="1AB48409" w:rsidR="23CE24DB">
        <w:rPr>
          <w:lang w:val="sr-Cyrl-RS"/>
        </w:rPr>
        <w:t>ВИ</w:t>
      </w:r>
      <w:r w:rsidRPr="275ED006">
        <w:rPr>
          <w:lang w:val="sr-Cyrl-RS"/>
        </w:rPr>
        <w:t xml:space="preserve"> решења за потребе државних органа, као и рад стручног тима за одговорну примену вештачке интелигенције, Канцеларија пружа свеобухватну подршку институцијама у процесу идентификовања потреба, дефинисања приоритета, пројектовања </w:t>
      </w:r>
      <w:r w:rsidRPr="099375DD" w:rsidR="05152790">
        <w:rPr>
          <w:lang w:val="sr-Cyrl-RS"/>
        </w:rPr>
        <w:t>ВИ</w:t>
      </w:r>
      <w:r w:rsidRPr="275ED006">
        <w:rPr>
          <w:lang w:val="sr-Cyrl-RS"/>
        </w:rPr>
        <w:t xml:space="preserve"> решења и њихове безбедне и етичке примене, у складу са важећим прописима и стандардима.</w:t>
      </w:r>
    </w:p>
    <w:p w:rsidRPr="006D1E1C" w:rsidR="006D1E1C" w:rsidP="59DF6285" w:rsidRDefault="7A83C77C" w14:paraId="6E32C510" w14:textId="3994270F">
      <w:pPr>
        <w:spacing w:before="120" w:after="120"/>
        <w:ind w:firstLine="720"/>
        <w:jc w:val="both"/>
      </w:pPr>
      <w:r>
        <w:t>Поред тога, Канцеларија</w:t>
      </w:r>
      <w:r w:rsidR="425E7B6C">
        <w:t>,</w:t>
      </w:r>
      <w:r>
        <w:t xml:space="preserve"> </w:t>
      </w:r>
      <w:r w:rsidR="425E7B6C">
        <w:t>у сарадњи</w:t>
      </w:r>
      <w:r>
        <w:t xml:space="preserve"> </w:t>
      </w:r>
      <w:r w:rsidR="425E7B6C">
        <w:t>са Програмом Уједињених нација</w:t>
      </w:r>
      <w:r>
        <w:t xml:space="preserve"> </w:t>
      </w:r>
      <w:r w:rsidR="425E7B6C">
        <w:t>за развој (</w:t>
      </w:r>
      <w:r w:rsidR="06BFBCF0">
        <w:t xml:space="preserve">у даљем тексту </w:t>
      </w:r>
      <w:r w:rsidR="425E7B6C">
        <w:t>УНДП)</w:t>
      </w:r>
      <w:r>
        <w:t xml:space="preserve"> је покренула </w:t>
      </w:r>
      <w:r w:rsidR="7EA09C26">
        <w:t xml:space="preserve">и иницијативу </w:t>
      </w:r>
      <w:r>
        <w:t>„</w:t>
      </w:r>
      <w:r w:rsidRPr="3A798CDC">
        <w:rPr>
          <w:i/>
          <w:iCs/>
        </w:rPr>
        <w:t>А</w:t>
      </w:r>
      <w:r w:rsidRPr="3A798CDC" w:rsidR="14C706EB">
        <w:rPr>
          <w:i/>
          <w:iCs/>
        </w:rPr>
        <w:t>I</w:t>
      </w:r>
      <w:r w:rsidRPr="3A798CDC">
        <w:rPr>
          <w:i/>
          <w:iCs/>
        </w:rPr>
        <w:t xml:space="preserve"> </w:t>
      </w:r>
      <w:r>
        <w:t xml:space="preserve">дистрикт”, </w:t>
      </w:r>
      <w:r w:rsidR="018654DB">
        <w:t>која има за</w:t>
      </w:r>
      <w:r>
        <w:t xml:space="preserve"> циљ повезивање институција ради заједничког рада на развоју одговорних, безбедних и друштвено корисних примена вештачке интелигенције у јавном сектору.</w:t>
      </w:r>
    </w:p>
    <w:p w:rsidRPr="006D1E1C" w:rsidR="006D1E1C" w:rsidP="006D1E1C" w:rsidRDefault="30C518EF" w14:paraId="30F275FF" w14:textId="489B05A7">
      <w:pPr>
        <w:spacing w:before="120" w:after="120"/>
        <w:ind w:firstLine="720"/>
        <w:jc w:val="both"/>
        <w:rPr>
          <w:b/>
          <w:bCs/>
          <w:lang w:val="sr-Cyrl-RS"/>
        </w:rPr>
      </w:pPr>
      <w:r w:rsidRPr="275ED006">
        <w:rPr>
          <w:lang w:val="sr-Cyrl-RS"/>
        </w:rPr>
        <w:t xml:space="preserve">Полазећи од наведеног, </w:t>
      </w:r>
      <w:r w:rsidRPr="275ED006">
        <w:rPr>
          <w:b/>
          <w:bCs/>
          <w:lang w:val="sr-Cyrl-RS"/>
        </w:rPr>
        <w:t>Канцеларија и УНДП, у оквиру „</w:t>
      </w:r>
      <w:r w:rsidRPr="2C42549E" w:rsidR="74A775D7">
        <w:rPr>
          <w:b/>
          <w:bCs/>
          <w:i/>
          <w:iCs/>
          <w:lang w:val="sr-Cyrl-RS"/>
        </w:rPr>
        <w:t>AI</w:t>
      </w:r>
      <w:r w:rsidRPr="2C42549E">
        <w:rPr>
          <w:b/>
          <w:bCs/>
          <w:i/>
          <w:iCs/>
          <w:lang w:val="sr-Cyrl-RS"/>
        </w:rPr>
        <w:t xml:space="preserve"> </w:t>
      </w:r>
      <w:r w:rsidRPr="0BC652B8">
        <w:rPr>
          <w:b/>
          <w:bCs/>
          <w:lang w:val="sr-Cyrl-RS"/>
        </w:rPr>
        <w:t>дистрикта</w:t>
      </w:r>
      <w:r w:rsidRPr="275ED006">
        <w:rPr>
          <w:b/>
          <w:bCs/>
          <w:lang w:val="sr-Cyrl-RS"/>
        </w:rPr>
        <w:t>”, упућују јавни позив органима и организацијама јавног сектора у Републици Србији да поднесу изјаву о интересовању за унапређење својих пословних процеса и услуга усмерених ка грађанима и привреди применом вештачке интелигенције.</w:t>
      </w:r>
    </w:p>
    <w:p w:rsidRPr="006D1E1C" w:rsidR="006D1E1C" w:rsidP="006D1E1C" w:rsidRDefault="30C518EF" w14:paraId="60A59119" w14:textId="436E7ED2">
      <w:pPr>
        <w:spacing w:before="120" w:after="120"/>
        <w:ind w:firstLine="720"/>
        <w:jc w:val="both"/>
        <w:rPr>
          <w:lang w:val="sr-Cyrl-RS"/>
        </w:rPr>
      </w:pPr>
      <w:r w:rsidRPr="275ED006">
        <w:rPr>
          <w:lang w:val="sr-Cyrl-RS"/>
        </w:rPr>
        <w:t>Позив се односи на најшири круг органа и организација јавног сектора и укључује органе државне управе, аутономне покрајине и јединица локалне самоуправе, Народну скупштину Републике Србије, правосудне органе, јавне агенције и регулаторна тела, као и јавна и друга предузећа чији су оснивачи Република Србија, аутономна покрајина или јединица локалне самоуправе.</w:t>
      </w:r>
    </w:p>
    <w:p w:rsidRPr="006D1E1C" w:rsidR="006D1E1C" w:rsidP="54251639" w:rsidRDefault="30C518EF" w14:paraId="4ABC67A3" w14:textId="56362A75">
      <w:pPr>
        <w:pStyle w:val="Normal"/>
        <w:spacing w:before="120" w:after="120"/>
        <w:ind w:firstLine="720"/>
        <w:jc w:val="both"/>
        <w:rPr>
          <w:lang w:val="sr-Cyrl-RS"/>
        </w:rPr>
      </w:pPr>
      <w:r w:rsidRPr="54251639" w:rsidR="30C518EF">
        <w:rPr>
          <w:lang w:val="sr-Cyrl-RS"/>
        </w:rPr>
        <w:t>Овлашћени представници органа и организација јавног сектора могу поднети изјаву о интересовању попуњавањем електронског формулара на адреси</w:t>
      </w:r>
      <w:r w:rsidRPr="54251639" w:rsidR="5D496862">
        <w:rPr>
          <w:lang w:val="sr-Cyrl-RS"/>
        </w:rPr>
        <w:t xml:space="preserve"> </w:t>
      </w:r>
      <w:hyperlink r:id="R33159ccd675d4881">
        <w:r w:rsidRPr="54251639" w:rsidR="4C0EE517">
          <w:rPr>
            <w:rStyle w:val="Hyperlink"/>
            <w:rFonts w:ascii="Aptos" w:hAnsi="Aptos" w:eastAsia="Aptos" w:cs="Aptos"/>
            <w:noProof w:val="0"/>
            <w:sz w:val="24"/>
            <w:szCs w:val="24"/>
            <w:lang w:val="sr-Cyrl-RS"/>
          </w:rPr>
          <w:t>Јавни позив „Ефикаснија управа уз помоћ вештачке интелигенције“ у оквиру АI дистрикта – Fill out form</w:t>
        </w:r>
      </w:hyperlink>
      <w:r w:rsidRPr="54251639" w:rsidR="4C0EE517">
        <w:rPr>
          <w:lang w:val="sr-Cyrl-RS"/>
        </w:rPr>
        <w:t>,</w:t>
      </w:r>
      <w:r w:rsidRPr="54251639" w:rsidR="08AAD891">
        <w:rPr>
          <w:rFonts w:ascii="Aptos" w:hAnsi="Aptos" w:eastAsia="Aptos" w:cs="Aptos"/>
          <w:lang w:val="sr-Cyrl-RS"/>
        </w:rPr>
        <w:t xml:space="preserve"> </w:t>
      </w:r>
      <w:r w:rsidRPr="54251639" w:rsidR="30C518EF">
        <w:rPr>
          <w:lang w:val="sr-Cyrl-RS"/>
        </w:rPr>
        <w:t xml:space="preserve">најкасније до </w:t>
      </w:r>
      <w:r w:rsidRPr="54251639" w:rsidR="7ADCE338">
        <w:rPr>
          <w:lang w:val="sr-Cyrl-RS"/>
        </w:rPr>
        <w:t>30.</w:t>
      </w:r>
      <w:r w:rsidRPr="54251639" w:rsidR="7ADCE338">
        <w:rPr>
          <w:lang w:val="sr-Cyrl-RS"/>
        </w:rPr>
        <w:t xml:space="preserve"> </w:t>
      </w:r>
      <w:r w:rsidRPr="54251639" w:rsidR="7ADCE338">
        <w:rPr>
          <w:lang w:val="sr-Cyrl-RS"/>
        </w:rPr>
        <w:t>маја</w:t>
      </w:r>
      <w:r w:rsidRPr="54251639" w:rsidR="7ADCE338">
        <w:rPr>
          <w:lang w:val="sr-Cyrl-RS"/>
        </w:rPr>
        <w:t xml:space="preserve"> </w:t>
      </w:r>
      <w:r w:rsidRPr="54251639" w:rsidR="30C518EF">
        <w:rPr>
          <w:lang w:val="sr-Cyrl-RS"/>
        </w:rPr>
        <w:t>2026.</w:t>
      </w:r>
      <w:r w:rsidRPr="54251639" w:rsidR="30C518EF">
        <w:rPr>
          <w:lang w:val="sr-Cyrl-RS"/>
        </w:rPr>
        <w:t xml:space="preserve"> године.</w:t>
      </w:r>
    </w:p>
    <w:p w:rsidRPr="006D1E1C" w:rsidR="006D1E1C" w:rsidP="275ED006" w:rsidRDefault="30C518EF" w14:paraId="38E0C636" w14:textId="238C047E">
      <w:pPr>
        <w:spacing w:before="120" w:after="120"/>
        <w:ind w:firstLine="720"/>
        <w:jc w:val="both"/>
        <w:rPr>
          <w:lang w:val="sr-Cyrl-RS"/>
        </w:rPr>
      </w:pPr>
      <w:r w:rsidRPr="275ED006">
        <w:rPr>
          <w:lang w:val="sr-Cyrl-RS"/>
        </w:rPr>
        <w:t xml:space="preserve">У изјави о интересовању је потребно навести основне податке о организацији и контакт особи, кратак опис проблема или процеса који се планирају унапредити применом дигиталних технологија и вештачке интелигенције, преглед постојећих дигиталних система и апликација које организација користи или одржава, расположиве људске и техничке капацитете, информацију о томе да ли и на који начин се вештачка интелигенција већ примењује, као и ресурсе које организација може да посвети учешћу у пројектима дигитализације заснованим на примени </w:t>
      </w:r>
      <w:r w:rsidRPr="3AEB1DB6" w:rsidR="31BF6665">
        <w:rPr>
          <w:lang w:val="sr-Cyrl-RS"/>
        </w:rPr>
        <w:t>B</w:t>
      </w:r>
      <w:r w:rsidRPr="3AEB1DB6">
        <w:rPr>
          <w:lang w:val="sr-Cyrl-RS"/>
        </w:rPr>
        <w:t>И</w:t>
      </w:r>
      <w:r w:rsidRPr="275ED006">
        <w:rPr>
          <w:lang w:val="sr-Cyrl-RS"/>
        </w:rPr>
        <w:t>. Уз изјаву је могуће доставити и додатни документ са детаљнијим описом постојећег стања и планова, уколико организација процени да простор у формулару није довољан.</w:t>
      </w:r>
    </w:p>
    <w:p w:rsidRPr="006D1E1C" w:rsidR="006D1E1C" w:rsidP="006D1E1C" w:rsidRDefault="30C518EF" w14:paraId="2220D1F9" w14:textId="7512A195">
      <w:pPr>
        <w:spacing w:before="120" w:after="120"/>
        <w:ind w:firstLine="720"/>
        <w:jc w:val="both"/>
        <w:rPr>
          <w:lang w:val="sr-Cyrl-RS"/>
        </w:rPr>
      </w:pPr>
      <w:r w:rsidRPr="54251639" w:rsidR="30C518EF">
        <w:rPr>
          <w:lang w:val="sr-Cyrl-RS"/>
        </w:rPr>
        <w:t xml:space="preserve">У циљу </w:t>
      </w:r>
      <w:r w:rsidRPr="54251639" w:rsidR="76930EEA">
        <w:rPr>
          <w:lang w:val="sr-Cyrl-RS"/>
        </w:rPr>
        <w:t>додатног информисања</w:t>
      </w:r>
      <w:r w:rsidRPr="54251639" w:rsidR="30C518EF">
        <w:rPr>
          <w:lang w:val="sr-Cyrl-RS"/>
        </w:rPr>
        <w:t xml:space="preserve"> у вези јавног позива, </w:t>
      </w:r>
      <w:r w:rsidRPr="54251639" w:rsidR="57AB3B3B">
        <w:rPr>
          <w:lang w:val="sr-Cyrl-RS"/>
        </w:rPr>
        <w:t>12.</w:t>
      </w:r>
      <w:r w:rsidRPr="54251639" w:rsidR="57AB3B3B">
        <w:rPr>
          <w:lang w:val="sr-Cyrl-RS"/>
        </w:rPr>
        <w:t xml:space="preserve"> </w:t>
      </w:r>
      <w:r w:rsidRPr="54251639" w:rsidR="6B39E586">
        <w:rPr>
          <w:lang w:val="sr-Cyrl-RS"/>
        </w:rPr>
        <w:t>м</w:t>
      </w:r>
      <w:r w:rsidRPr="54251639" w:rsidR="30C518EF">
        <w:rPr>
          <w:lang w:val="sr-Cyrl-RS"/>
        </w:rPr>
        <w:t>а</w:t>
      </w:r>
      <w:r w:rsidRPr="54251639" w:rsidR="58E7B070">
        <w:rPr>
          <w:lang w:val="sr-Cyrl-RS"/>
        </w:rPr>
        <w:t>ја</w:t>
      </w:r>
      <w:r w:rsidRPr="54251639" w:rsidR="58E7B070">
        <w:rPr>
          <w:lang w:val="sr-Cyrl-RS"/>
        </w:rPr>
        <w:t xml:space="preserve"> </w:t>
      </w:r>
      <w:r w:rsidRPr="54251639" w:rsidR="30C518EF">
        <w:rPr>
          <w:lang w:val="sr-Cyrl-RS"/>
        </w:rPr>
        <w:t>2026.</w:t>
      </w:r>
      <w:r w:rsidRPr="54251639" w:rsidR="30C518EF">
        <w:rPr>
          <w:lang w:val="sr-Cyrl-RS"/>
        </w:rPr>
        <w:t xml:space="preserve"> године, са почетком у </w:t>
      </w:r>
      <w:r w:rsidRPr="54251639" w:rsidR="2E1A9D9D">
        <w:rPr>
          <w:lang w:val="sr-Cyrl-RS"/>
        </w:rPr>
        <w:t xml:space="preserve">10 </w:t>
      </w:r>
      <w:r w:rsidRPr="54251639" w:rsidR="30C518EF">
        <w:rPr>
          <w:lang w:val="sr-Cyrl-RS"/>
        </w:rPr>
        <w:t>часова</w:t>
      </w:r>
      <w:r w:rsidRPr="54251639" w:rsidR="30C518EF">
        <w:rPr>
          <w:lang w:val="sr-Cyrl-RS"/>
        </w:rPr>
        <w:t xml:space="preserve">, Канцеларија организује </w:t>
      </w:r>
      <w:r w:rsidRPr="54251639" w:rsidR="4B4A47FE">
        <w:rPr>
          <w:lang w:val="sr-Cyrl-RS"/>
        </w:rPr>
        <w:t xml:space="preserve">инфо </w:t>
      </w:r>
      <w:r w:rsidRPr="54251639" w:rsidR="4B4A47FE">
        <w:rPr>
          <w:lang w:val="sr-Cyrl-RS"/>
        </w:rPr>
        <w:t>дан</w:t>
      </w:r>
      <w:r w:rsidRPr="54251639" w:rsidR="30C518EF">
        <w:rPr>
          <w:lang w:val="sr-Cyrl-RS"/>
        </w:rPr>
        <w:t xml:space="preserve"> у Кући </w:t>
      </w:r>
      <w:r w:rsidRPr="54251639" w:rsidR="30C518EF">
        <w:rPr>
          <w:lang w:val="sr-Cyrl-RS"/>
        </w:rPr>
        <w:t>еУправе</w:t>
      </w:r>
      <w:r w:rsidRPr="54251639" w:rsidR="30C518EF">
        <w:rPr>
          <w:lang w:val="sr-Cyrl-RS"/>
        </w:rPr>
        <w:t xml:space="preserve"> (сала „Милутин Миланковић”, I спрат), улица Луке </w:t>
      </w:r>
      <w:r w:rsidRPr="54251639" w:rsidR="30C518EF">
        <w:rPr>
          <w:lang w:val="sr-Cyrl-RS"/>
        </w:rPr>
        <w:t>Ћеловића</w:t>
      </w:r>
      <w:r w:rsidRPr="54251639" w:rsidR="30C518EF">
        <w:rPr>
          <w:lang w:val="sr-Cyrl-RS"/>
        </w:rPr>
        <w:t xml:space="preserve"> Требињца 39, Београд.</w:t>
      </w:r>
      <w:r w:rsidRPr="54251639" w:rsidR="319ABB94">
        <w:rPr>
          <w:lang w:val="sr-Cyrl-RS"/>
        </w:rPr>
        <w:t xml:space="preserve"> </w:t>
      </w:r>
      <w:r w:rsidRPr="54251639" w:rsidR="319ABB94">
        <w:rPr>
          <w:lang w:val="sr-Cyrl-RS"/>
        </w:rPr>
        <w:t xml:space="preserve">Сви заинтересовани </w:t>
      </w:r>
      <w:r w:rsidRPr="54251639" w:rsidR="319ABB94">
        <w:rPr>
          <w:lang w:val="sr-Cyrl-RS"/>
        </w:rPr>
        <w:t xml:space="preserve">могу да се </w:t>
      </w:r>
      <w:r w:rsidRPr="54251639" w:rsidR="319ABB94">
        <w:rPr>
          <w:lang w:val="sr-Cyrl-RS"/>
        </w:rPr>
        <w:t xml:space="preserve">пријаве </w:t>
      </w:r>
      <w:r w:rsidRPr="54251639" w:rsidR="319ABB94">
        <w:rPr>
          <w:lang w:val="sr-Cyrl-RS"/>
        </w:rPr>
        <w:t xml:space="preserve">путем </w:t>
      </w:r>
      <w:r w:rsidRPr="54251639" w:rsidR="319ABB94">
        <w:rPr>
          <w:lang w:val="sr-Cyrl-RS"/>
        </w:rPr>
        <w:t xml:space="preserve">имејла </w:t>
      </w:r>
      <w:hyperlink r:id="R1eebe6eb9aff4715">
        <w:r w:rsidRPr="54251639" w:rsidR="319ABB94">
          <w:rPr>
            <w:rStyle w:val="Hyperlink"/>
            <w:lang w:val="sr-Cyrl-RS"/>
          </w:rPr>
          <w:t>ai@ite.gov.rs</w:t>
        </w:r>
      </w:hyperlink>
      <w:r w:rsidRPr="54251639" w:rsidR="319ABB94">
        <w:rPr>
          <w:lang w:val="sr-Cyrl-RS"/>
        </w:rPr>
        <w:t>.</w:t>
      </w:r>
    </w:p>
    <w:p w:rsidRPr="006D1E1C" w:rsidR="006D1E1C" w:rsidP="275ED006" w:rsidRDefault="30C518EF" w14:paraId="072B9C64" w14:textId="37EBCAE5">
      <w:pPr>
        <w:spacing w:before="120" w:after="120"/>
        <w:ind w:firstLine="720"/>
        <w:jc w:val="both"/>
        <w:rPr>
          <w:lang w:val="sr-Cyrl-RS"/>
        </w:rPr>
      </w:pPr>
      <w:r w:rsidRPr="275ED006">
        <w:rPr>
          <w:lang w:val="sr-Cyrl-RS"/>
        </w:rPr>
        <w:t>Након затварања јавног позива за достављање изјава о интересовању, Канцеларија и УНДП ће приступити анализи и селекцији свих пристиглих пријава и ступити у контакт са организацијама ради прецизирања даљих корака, као и израде плана за унапређење пословних процеса и јавних услуга, применом вештачке интелигенције.</w:t>
      </w:r>
    </w:p>
    <w:p w:rsidRPr="006D1E1C" w:rsidR="006D1E1C" w:rsidP="275ED006" w:rsidRDefault="30C518EF" w14:paraId="2F1B61CD" w14:textId="6BD379D9">
      <w:pPr>
        <w:spacing w:before="120" w:after="120"/>
        <w:ind w:firstLine="720"/>
        <w:jc w:val="both"/>
        <w:rPr>
          <w:lang w:val="sr-Cyrl-RS"/>
        </w:rPr>
      </w:pPr>
      <w:r w:rsidRPr="275ED006">
        <w:rPr>
          <w:lang w:val="sr-Cyrl-RS"/>
        </w:rPr>
        <w:t>У фази дефинисања и планирања пројеката, посебна пажња биће посвећена следећим критеријумима:</w:t>
      </w:r>
    </w:p>
    <w:p w:rsidRPr="006D1E1C" w:rsidR="006D1E1C" w:rsidP="006D1E1C" w:rsidRDefault="30C518EF" w14:paraId="4883B529" w14:textId="77777777">
      <w:pPr>
        <w:numPr>
          <w:ilvl w:val="0"/>
          <w:numId w:val="1"/>
        </w:numPr>
        <w:spacing w:before="120" w:after="120" w:line="240" w:lineRule="auto"/>
        <w:jc w:val="both"/>
        <w:rPr>
          <w:lang w:val="sr-Cyrl-RS"/>
        </w:rPr>
      </w:pPr>
      <w:r w:rsidRPr="275ED006">
        <w:rPr>
          <w:lang w:val="sr-Cyrl-RS"/>
        </w:rPr>
        <w:t xml:space="preserve">Степен утицаја проблема који је предмет решења – </w:t>
      </w:r>
      <w:r w:rsidRPr="275ED006">
        <w:rPr>
          <w:i/>
          <w:iCs/>
          <w:lang w:val="sr-Cyrl-RS"/>
        </w:rPr>
        <w:t>колико је проблем озбиљан и какве негативне последице има, независно од броја људи које погађа.</w:t>
      </w:r>
    </w:p>
    <w:p w:rsidRPr="006D1E1C" w:rsidR="006D1E1C" w:rsidP="006D1E1C" w:rsidRDefault="30C518EF" w14:paraId="7FC9CEDE" w14:textId="77777777">
      <w:pPr>
        <w:numPr>
          <w:ilvl w:val="0"/>
          <w:numId w:val="1"/>
        </w:numPr>
        <w:spacing w:before="120" w:after="120" w:line="240" w:lineRule="auto"/>
        <w:jc w:val="both"/>
        <w:rPr>
          <w:lang w:val="sr-Cyrl-RS"/>
        </w:rPr>
      </w:pPr>
      <w:r w:rsidRPr="275ED006">
        <w:rPr>
          <w:lang w:val="sr-Cyrl-RS"/>
        </w:rPr>
        <w:t xml:space="preserve">Обухват заинтересованих страна на које се проблем односи (број људи на које проблем утиче) – </w:t>
      </w:r>
      <w:r w:rsidRPr="275ED006">
        <w:rPr>
          <w:i/>
          <w:iCs/>
          <w:lang w:val="sr-Cyrl-RS"/>
        </w:rPr>
        <w:t>колики број корисника или заинтересованих страна је погођен тим проблемом.</w:t>
      </w:r>
    </w:p>
    <w:p w:rsidRPr="006D1E1C" w:rsidR="006D1E1C" w:rsidP="006D1E1C" w:rsidRDefault="30C518EF" w14:paraId="7C1206D7" w14:textId="77777777">
      <w:pPr>
        <w:numPr>
          <w:ilvl w:val="0"/>
          <w:numId w:val="1"/>
        </w:numPr>
        <w:spacing w:before="120" w:after="120" w:line="240" w:lineRule="auto"/>
        <w:jc w:val="both"/>
        <w:rPr>
          <w:lang w:val="sr-Cyrl-RS"/>
        </w:rPr>
      </w:pPr>
      <w:r w:rsidRPr="275ED006">
        <w:rPr>
          <w:lang w:val="sr-Cyrl-RS"/>
        </w:rPr>
        <w:t xml:space="preserve">Степен сложености имплементације предложеног решења – </w:t>
      </w:r>
      <w:r w:rsidRPr="275ED006">
        <w:rPr>
          <w:i/>
          <w:iCs/>
          <w:lang w:val="sr-Cyrl-RS"/>
        </w:rPr>
        <w:t>колико је решење лако и брзо применити у праксу.</w:t>
      </w:r>
    </w:p>
    <w:p w:rsidRPr="006D1E1C" w:rsidR="006D1E1C" w:rsidP="006D1E1C" w:rsidRDefault="30C518EF" w14:paraId="5A9D7165" w14:textId="77777777">
      <w:pPr>
        <w:numPr>
          <w:ilvl w:val="0"/>
          <w:numId w:val="1"/>
        </w:numPr>
        <w:spacing w:before="120" w:after="120" w:line="240" w:lineRule="auto"/>
        <w:jc w:val="both"/>
        <w:rPr>
          <w:lang w:val="sr-Cyrl-RS"/>
        </w:rPr>
      </w:pPr>
      <w:r w:rsidRPr="275ED006">
        <w:rPr>
          <w:lang w:val="sr-Cyrl-RS"/>
        </w:rPr>
        <w:t xml:space="preserve">Ниво потребних ресурса - </w:t>
      </w:r>
      <w:r w:rsidRPr="275ED006">
        <w:rPr>
          <w:i/>
          <w:iCs/>
          <w:lang w:val="sr-Cyrl-RS"/>
        </w:rPr>
        <w:t>количина потребног времена, буџета, људи и техничких капацитета.</w:t>
      </w:r>
    </w:p>
    <w:p w:rsidRPr="006D1E1C" w:rsidR="006D1E1C" w:rsidP="006D1E1C" w:rsidRDefault="30C518EF" w14:paraId="6514234E" w14:textId="77777777">
      <w:pPr>
        <w:numPr>
          <w:ilvl w:val="0"/>
          <w:numId w:val="1"/>
        </w:numPr>
        <w:spacing w:before="120" w:after="120" w:line="240" w:lineRule="auto"/>
        <w:jc w:val="both"/>
        <w:rPr>
          <w:lang w:val="sr-Cyrl-RS"/>
        </w:rPr>
      </w:pPr>
      <w:r w:rsidRPr="275ED006">
        <w:rPr>
          <w:lang w:val="sr-Cyrl-RS"/>
        </w:rPr>
        <w:t xml:space="preserve">Усклађеност са стратешким актима и приоритетима надлежних органа - </w:t>
      </w:r>
      <w:r w:rsidRPr="275ED006">
        <w:rPr>
          <w:i/>
          <w:iCs/>
          <w:lang w:val="sr-Cyrl-RS"/>
        </w:rPr>
        <w:t>у којој мери је решење у складу са дугорочним циљевима и правцем организације.</w:t>
      </w:r>
    </w:p>
    <w:p w:rsidR="0D655E13" w:rsidP="348CC541" w:rsidRDefault="0D655E13" w14:paraId="7C557538" w14:textId="6FE95445">
      <w:pPr>
        <w:spacing w:before="120" w:after="120"/>
        <w:ind w:firstLine="720"/>
        <w:jc w:val="both"/>
        <w:rPr>
          <w:lang w:val="sr-Cyrl-RS"/>
        </w:rPr>
      </w:pPr>
      <w:r w:rsidRPr="348CC541">
        <w:rPr>
          <w:lang w:val="sr-Cyrl-RS"/>
        </w:rPr>
        <w:t xml:space="preserve">Додатна питања </w:t>
      </w:r>
      <w:r w:rsidRPr="2EACB400">
        <w:rPr>
          <w:lang w:val="sr-Cyrl-RS"/>
        </w:rPr>
        <w:t xml:space="preserve">у </w:t>
      </w:r>
      <w:r w:rsidRPr="7D8269ED">
        <w:rPr>
          <w:lang w:val="sr-Cyrl-RS"/>
        </w:rPr>
        <w:t xml:space="preserve">вези </w:t>
      </w:r>
      <w:r w:rsidRPr="34730C7B">
        <w:rPr>
          <w:lang w:val="sr-Cyrl-RS"/>
        </w:rPr>
        <w:t>позива могу</w:t>
      </w:r>
      <w:r w:rsidRPr="348CC541">
        <w:rPr>
          <w:lang w:val="sr-Cyrl-RS"/>
        </w:rPr>
        <w:t xml:space="preserve"> се поставити и путем имејл адресе: </w:t>
      </w:r>
      <w:hyperlink r:id="rId6">
        <w:r w:rsidRPr="42F9C470">
          <w:rPr>
            <w:rStyle w:val="Hyperlink"/>
            <w:lang w:val="sr-Cyrl-RS"/>
          </w:rPr>
          <w:t>ai@ite.gov.rs</w:t>
        </w:r>
      </w:hyperlink>
      <w:r w:rsidRPr="5314E93E">
        <w:rPr>
          <w:lang w:val="sr-Cyrl-RS"/>
        </w:rPr>
        <w:t>.</w:t>
      </w:r>
    </w:p>
    <w:p w:rsidR="102E3D29" w:rsidP="348CC541" w:rsidRDefault="102E3D29" w14:paraId="62B4D216" w14:textId="15ED3192">
      <w:pPr>
        <w:spacing w:before="120" w:after="120" w:line="240" w:lineRule="auto"/>
        <w:jc w:val="both"/>
        <w:rPr>
          <w:i/>
          <w:iCs/>
          <w:lang w:val="sr-Cyrl-RS"/>
        </w:rPr>
      </w:pPr>
    </w:p>
    <w:p w:rsidRPr="006D1E1C" w:rsidR="00DC155C" w:rsidP="006D1E1C" w:rsidRDefault="00DC155C" w14:paraId="3098587D" w14:textId="1B87F039">
      <w:pPr>
        <w:jc w:val="both"/>
        <w:rPr>
          <w:rFonts w:cs="Calibri"/>
          <w:lang w:val="sr-Cyrl-RS"/>
        </w:rPr>
      </w:pPr>
    </w:p>
    <w:sectPr w:rsidRPr="006D1E1C" w:rsidR="00DC15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66B5"/>
    <w:multiLevelType w:val="hybridMultilevel"/>
    <w:tmpl w:val="DF0A4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1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B1"/>
    <w:rsid w:val="00016AFA"/>
    <w:rsid w:val="00024730"/>
    <w:rsid w:val="000378ED"/>
    <w:rsid w:val="0009052E"/>
    <w:rsid w:val="000A4E5A"/>
    <w:rsid w:val="000E66B7"/>
    <w:rsid w:val="0010674B"/>
    <w:rsid w:val="00111FE2"/>
    <w:rsid w:val="00117956"/>
    <w:rsid w:val="001239EF"/>
    <w:rsid w:val="00124116"/>
    <w:rsid w:val="00126F2D"/>
    <w:rsid w:val="00133007"/>
    <w:rsid w:val="00144BAB"/>
    <w:rsid w:val="001455F7"/>
    <w:rsid w:val="00152FAF"/>
    <w:rsid w:val="0017636D"/>
    <w:rsid w:val="00180654"/>
    <w:rsid w:val="001B0ADF"/>
    <w:rsid w:val="001C4C56"/>
    <w:rsid w:val="001C5723"/>
    <w:rsid w:val="001D195C"/>
    <w:rsid w:val="001E2FD5"/>
    <w:rsid w:val="002056EC"/>
    <w:rsid w:val="0020994A"/>
    <w:rsid w:val="00225706"/>
    <w:rsid w:val="0023551B"/>
    <w:rsid w:val="00267F4A"/>
    <w:rsid w:val="002A6830"/>
    <w:rsid w:val="002B4C09"/>
    <w:rsid w:val="002E0E7C"/>
    <w:rsid w:val="00306160"/>
    <w:rsid w:val="00322338"/>
    <w:rsid w:val="003273C2"/>
    <w:rsid w:val="00335ECB"/>
    <w:rsid w:val="003439CA"/>
    <w:rsid w:val="00350EF1"/>
    <w:rsid w:val="00366E0E"/>
    <w:rsid w:val="00397E6E"/>
    <w:rsid w:val="003A1131"/>
    <w:rsid w:val="003A46EE"/>
    <w:rsid w:val="003B504A"/>
    <w:rsid w:val="003C2052"/>
    <w:rsid w:val="003E69BD"/>
    <w:rsid w:val="00426184"/>
    <w:rsid w:val="0045331A"/>
    <w:rsid w:val="004874D8"/>
    <w:rsid w:val="004B6CB8"/>
    <w:rsid w:val="004B8DC5"/>
    <w:rsid w:val="004D15C8"/>
    <w:rsid w:val="004D70F9"/>
    <w:rsid w:val="00500E00"/>
    <w:rsid w:val="005170C0"/>
    <w:rsid w:val="00527295"/>
    <w:rsid w:val="00544687"/>
    <w:rsid w:val="00557AD2"/>
    <w:rsid w:val="00563C08"/>
    <w:rsid w:val="005730A3"/>
    <w:rsid w:val="00587301"/>
    <w:rsid w:val="0059155B"/>
    <w:rsid w:val="005D0AFC"/>
    <w:rsid w:val="005D2AA5"/>
    <w:rsid w:val="005D4F34"/>
    <w:rsid w:val="005F0BE6"/>
    <w:rsid w:val="00602B47"/>
    <w:rsid w:val="006137C6"/>
    <w:rsid w:val="006162F3"/>
    <w:rsid w:val="00624175"/>
    <w:rsid w:val="006459EB"/>
    <w:rsid w:val="00653467"/>
    <w:rsid w:val="00681C9B"/>
    <w:rsid w:val="0069065F"/>
    <w:rsid w:val="006D1E1C"/>
    <w:rsid w:val="0070318A"/>
    <w:rsid w:val="00712452"/>
    <w:rsid w:val="00764A5B"/>
    <w:rsid w:val="00785752"/>
    <w:rsid w:val="007941EC"/>
    <w:rsid w:val="00794E23"/>
    <w:rsid w:val="007A4F18"/>
    <w:rsid w:val="007A735A"/>
    <w:rsid w:val="007C6E32"/>
    <w:rsid w:val="007D741A"/>
    <w:rsid w:val="007D757A"/>
    <w:rsid w:val="007D7710"/>
    <w:rsid w:val="007F6FB0"/>
    <w:rsid w:val="0081192D"/>
    <w:rsid w:val="00815283"/>
    <w:rsid w:val="008228D1"/>
    <w:rsid w:val="00822DED"/>
    <w:rsid w:val="00840EDE"/>
    <w:rsid w:val="00845033"/>
    <w:rsid w:val="00855AC9"/>
    <w:rsid w:val="00873718"/>
    <w:rsid w:val="008755D0"/>
    <w:rsid w:val="008807EA"/>
    <w:rsid w:val="008A41D4"/>
    <w:rsid w:val="008D6254"/>
    <w:rsid w:val="008D6B97"/>
    <w:rsid w:val="0091520C"/>
    <w:rsid w:val="009426E3"/>
    <w:rsid w:val="0094612C"/>
    <w:rsid w:val="0095332A"/>
    <w:rsid w:val="00960F77"/>
    <w:rsid w:val="009869C1"/>
    <w:rsid w:val="009A167D"/>
    <w:rsid w:val="009A7BF7"/>
    <w:rsid w:val="009B60ED"/>
    <w:rsid w:val="009C40B0"/>
    <w:rsid w:val="009E112D"/>
    <w:rsid w:val="00A24DB3"/>
    <w:rsid w:val="00A57080"/>
    <w:rsid w:val="00A75A96"/>
    <w:rsid w:val="00A77E17"/>
    <w:rsid w:val="00AA0F17"/>
    <w:rsid w:val="00AE6437"/>
    <w:rsid w:val="00AE6E5E"/>
    <w:rsid w:val="00AF1834"/>
    <w:rsid w:val="00B05B83"/>
    <w:rsid w:val="00B32165"/>
    <w:rsid w:val="00B3497F"/>
    <w:rsid w:val="00B35822"/>
    <w:rsid w:val="00B50ACB"/>
    <w:rsid w:val="00B56903"/>
    <w:rsid w:val="00B85967"/>
    <w:rsid w:val="00BB3635"/>
    <w:rsid w:val="00BD4079"/>
    <w:rsid w:val="00BD6621"/>
    <w:rsid w:val="00BE0FED"/>
    <w:rsid w:val="00C24E87"/>
    <w:rsid w:val="00C458C6"/>
    <w:rsid w:val="00C550C1"/>
    <w:rsid w:val="00C70A29"/>
    <w:rsid w:val="00CC1815"/>
    <w:rsid w:val="00CC69B1"/>
    <w:rsid w:val="00CD4116"/>
    <w:rsid w:val="00CD77E9"/>
    <w:rsid w:val="00CE71EA"/>
    <w:rsid w:val="00CF37C9"/>
    <w:rsid w:val="00CF59E8"/>
    <w:rsid w:val="00D024A7"/>
    <w:rsid w:val="00D25579"/>
    <w:rsid w:val="00D347C4"/>
    <w:rsid w:val="00D35433"/>
    <w:rsid w:val="00D43667"/>
    <w:rsid w:val="00D54F63"/>
    <w:rsid w:val="00D64CA2"/>
    <w:rsid w:val="00D655F3"/>
    <w:rsid w:val="00DB2DB8"/>
    <w:rsid w:val="00DB621F"/>
    <w:rsid w:val="00DC155C"/>
    <w:rsid w:val="00DD6447"/>
    <w:rsid w:val="00E01344"/>
    <w:rsid w:val="00E04208"/>
    <w:rsid w:val="00E31A6C"/>
    <w:rsid w:val="00E416A5"/>
    <w:rsid w:val="00E57EAB"/>
    <w:rsid w:val="00E84F60"/>
    <w:rsid w:val="00EA05F4"/>
    <w:rsid w:val="00EB2673"/>
    <w:rsid w:val="00EC1208"/>
    <w:rsid w:val="00F06CD1"/>
    <w:rsid w:val="00F16A81"/>
    <w:rsid w:val="00F32772"/>
    <w:rsid w:val="00F3392F"/>
    <w:rsid w:val="00F40206"/>
    <w:rsid w:val="00F42DC0"/>
    <w:rsid w:val="00F50247"/>
    <w:rsid w:val="00F52FF3"/>
    <w:rsid w:val="00FD0312"/>
    <w:rsid w:val="00FD2D3D"/>
    <w:rsid w:val="00FD5EDB"/>
    <w:rsid w:val="018654DB"/>
    <w:rsid w:val="0248A786"/>
    <w:rsid w:val="026F585E"/>
    <w:rsid w:val="0298AF49"/>
    <w:rsid w:val="044AF11A"/>
    <w:rsid w:val="05152790"/>
    <w:rsid w:val="05415503"/>
    <w:rsid w:val="05EAD4B0"/>
    <w:rsid w:val="068832E1"/>
    <w:rsid w:val="06BFBCF0"/>
    <w:rsid w:val="07CD733A"/>
    <w:rsid w:val="08AAD891"/>
    <w:rsid w:val="08BE275F"/>
    <w:rsid w:val="0916A2DE"/>
    <w:rsid w:val="096BAF53"/>
    <w:rsid w:val="099375DD"/>
    <w:rsid w:val="0B7B1CAA"/>
    <w:rsid w:val="0BAC054A"/>
    <w:rsid w:val="0BC652B8"/>
    <w:rsid w:val="0C9BEB70"/>
    <w:rsid w:val="0D655E13"/>
    <w:rsid w:val="0E4EE034"/>
    <w:rsid w:val="0EE7638A"/>
    <w:rsid w:val="102E3D29"/>
    <w:rsid w:val="1142FA25"/>
    <w:rsid w:val="11518DC2"/>
    <w:rsid w:val="11830004"/>
    <w:rsid w:val="122E432A"/>
    <w:rsid w:val="14BE0DF7"/>
    <w:rsid w:val="14C706EB"/>
    <w:rsid w:val="14EBE562"/>
    <w:rsid w:val="161DBC2C"/>
    <w:rsid w:val="1749403F"/>
    <w:rsid w:val="1919BC7C"/>
    <w:rsid w:val="192D7137"/>
    <w:rsid w:val="1957514B"/>
    <w:rsid w:val="1AB48409"/>
    <w:rsid w:val="1AC05F1E"/>
    <w:rsid w:val="1B49D0E9"/>
    <w:rsid w:val="1C347659"/>
    <w:rsid w:val="1D6B608F"/>
    <w:rsid w:val="1DFE96EE"/>
    <w:rsid w:val="1E48878D"/>
    <w:rsid w:val="1EE3042B"/>
    <w:rsid w:val="1FA8402D"/>
    <w:rsid w:val="1FD9CA5D"/>
    <w:rsid w:val="20454740"/>
    <w:rsid w:val="2279D761"/>
    <w:rsid w:val="22B554B2"/>
    <w:rsid w:val="236DE9DA"/>
    <w:rsid w:val="238A33C9"/>
    <w:rsid w:val="239B6123"/>
    <w:rsid w:val="23CE24DB"/>
    <w:rsid w:val="25BAFA93"/>
    <w:rsid w:val="275ED006"/>
    <w:rsid w:val="2820F91E"/>
    <w:rsid w:val="29D471E9"/>
    <w:rsid w:val="29D78A79"/>
    <w:rsid w:val="2AB9B3D4"/>
    <w:rsid w:val="2AFE019B"/>
    <w:rsid w:val="2B545CCA"/>
    <w:rsid w:val="2BFA3DB7"/>
    <w:rsid w:val="2C42549E"/>
    <w:rsid w:val="2C504F86"/>
    <w:rsid w:val="2CF6EFC2"/>
    <w:rsid w:val="2D1102FA"/>
    <w:rsid w:val="2DC4AFAD"/>
    <w:rsid w:val="2E1A9D9D"/>
    <w:rsid w:val="2E2899AE"/>
    <w:rsid w:val="2EACB400"/>
    <w:rsid w:val="2ECF9528"/>
    <w:rsid w:val="2EDB70A8"/>
    <w:rsid w:val="2F95BEF7"/>
    <w:rsid w:val="304323D7"/>
    <w:rsid w:val="30C518EF"/>
    <w:rsid w:val="319ABB94"/>
    <w:rsid w:val="31BF6665"/>
    <w:rsid w:val="3229F288"/>
    <w:rsid w:val="322C74D5"/>
    <w:rsid w:val="34730C7B"/>
    <w:rsid w:val="348CC541"/>
    <w:rsid w:val="34FDAE59"/>
    <w:rsid w:val="357022F2"/>
    <w:rsid w:val="395ACCF1"/>
    <w:rsid w:val="39B87D2D"/>
    <w:rsid w:val="3A2A63C1"/>
    <w:rsid w:val="3A798CDC"/>
    <w:rsid w:val="3AEB1DB6"/>
    <w:rsid w:val="3FE30972"/>
    <w:rsid w:val="405F68C5"/>
    <w:rsid w:val="40C436D9"/>
    <w:rsid w:val="411F804C"/>
    <w:rsid w:val="41738744"/>
    <w:rsid w:val="425E7B6C"/>
    <w:rsid w:val="42F9C470"/>
    <w:rsid w:val="4316C974"/>
    <w:rsid w:val="4441C2A4"/>
    <w:rsid w:val="446DCD66"/>
    <w:rsid w:val="448280A1"/>
    <w:rsid w:val="45AA98C2"/>
    <w:rsid w:val="45CF78A4"/>
    <w:rsid w:val="4629C9E0"/>
    <w:rsid w:val="464D90C9"/>
    <w:rsid w:val="46867779"/>
    <w:rsid w:val="485B6110"/>
    <w:rsid w:val="4956DFDC"/>
    <w:rsid w:val="4B4A47FE"/>
    <w:rsid w:val="4BD53A7B"/>
    <w:rsid w:val="4C0EE517"/>
    <w:rsid w:val="4C663124"/>
    <w:rsid w:val="4D334714"/>
    <w:rsid w:val="4D4F04AC"/>
    <w:rsid w:val="50983575"/>
    <w:rsid w:val="50C33F6C"/>
    <w:rsid w:val="50CA9E6D"/>
    <w:rsid w:val="5314E93E"/>
    <w:rsid w:val="54029B2A"/>
    <w:rsid w:val="54251639"/>
    <w:rsid w:val="5491F28B"/>
    <w:rsid w:val="55DFA559"/>
    <w:rsid w:val="57AB3B3B"/>
    <w:rsid w:val="57BEC0FA"/>
    <w:rsid w:val="57F85023"/>
    <w:rsid w:val="58084F6E"/>
    <w:rsid w:val="58E7B070"/>
    <w:rsid w:val="59BE4316"/>
    <w:rsid w:val="59D66548"/>
    <w:rsid w:val="59DF6285"/>
    <w:rsid w:val="59E245E3"/>
    <w:rsid w:val="59F0B5BA"/>
    <w:rsid w:val="5A619D3D"/>
    <w:rsid w:val="5BEB3858"/>
    <w:rsid w:val="5BF05082"/>
    <w:rsid w:val="5D496862"/>
    <w:rsid w:val="5D74F523"/>
    <w:rsid w:val="5DD6A37D"/>
    <w:rsid w:val="5F356277"/>
    <w:rsid w:val="5FAA8ECA"/>
    <w:rsid w:val="5FD4D28E"/>
    <w:rsid w:val="6010B29F"/>
    <w:rsid w:val="6048E4CE"/>
    <w:rsid w:val="617CA594"/>
    <w:rsid w:val="61F7B330"/>
    <w:rsid w:val="643F0FDB"/>
    <w:rsid w:val="64A51C95"/>
    <w:rsid w:val="652F8A34"/>
    <w:rsid w:val="65B36766"/>
    <w:rsid w:val="6734E8C9"/>
    <w:rsid w:val="68C93E3B"/>
    <w:rsid w:val="691A541D"/>
    <w:rsid w:val="6A03DB0B"/>
    <w:rsid w:val="6A1A03FF"/>
    <w:rsid w:val="6B239802"/>
    <w:rsid w:val="6B39E586"/>
    <w:rsid w:val="6BBCE545"/>
    <w:rsid w:val="6CF57C44"/>
    <w:rsid w:val="6D4BBA99"/>
    <w:rsid w:val="6D7556DA"/>
    <w:rsid w:val="6E69F5F6"/>
    <w:rsid w:val="72CBA33A"/>
    <w:rsid w:val="73351418"/>
    <w:rsid w:val="73D0658D"/>
    <w:rsid w:val="742E15E2"/>
    <w:rsid w:val="74A775D7"/>
    <w:rsid w:val="75569C18"/>
    <w:rsid w:val="76058123"/>
    <w:rsid w:val="76899A55"/>
    <w:rsid w:val="76930EEA"/>
    <w:rsid w:val="76E00F83"/>
    <w:rsid w:val="775ABA23"/>
    <w:rsid w:val="78816140"/>
    <w:rsid w:val="78E96C1D"/>
    <w:rsid w:val="7947F9C5"/>
    <w:rsid w:val="797CE83D"/>
    <w:rsid w:val="7A430346"/>
    <w:rsid w:val="7A83C77C"/>
    <w:rsid w:val="7ADCE338"/>
    <w:rsid w:val="7B7277FC"/>
    <w:rsid w:val="7BAE7A7D"/>
    <w:rsid w:val="7BC62A7D"/>
    <w:rsid w:val="7BC69F47"/>
    <w:rsid w:val="7BF3BE85"/>
    <w:rsid w:val="7CC171EC"/>
    <w:rsid w:val="7D8269ED"/>
    <w:rsid w:val="7E843445"/>
    <w:rsid w:val="7EA09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9DFE0"/>
  <w15:chartTrackingRefBased/>
  <w15:docId w15:val="{12DF7934-A62E-4E9E-9AEE-12715985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9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9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69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C69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69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69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69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69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69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69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9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69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9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9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6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9B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B62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7E1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ai@ite.gov.rs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forms.office.com/e/rRdD0MeXxm" TargetMode="External" Id="R33159ccd675d4881" /><Relationship Type="http://schemas.openxmlformats.org/officeDocument/2006/relationships/hyperlink" Target="mailto:ai@ite.gov.rs" TargetMode="External" Id="R1eebe6eb9aff47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Leontina Gacic</dc:creator>
  <keywords/>
  <dc:description/>
  <lastModifiedBy>Andjela Stanisavljević</lastModifiedBy>
  <revision>12</revision>
  <dcterms:created xsi:type="dcterms:W3CDTF">2026-03-18T03:35:00.0000000Z</dcterms:created>
  <dcterms:modified xsi:type="dcterms:W3CDTF">2026-04-21T11:22:18.9449557Z</dcterms:modified>
</coreProperties>
</file>